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1217021c8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dc7f3cc51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Hawkshaw,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4d1a4b56640d3" /><Relationship Type="http://schemas.openxmlformats.org/officeDocument/2006/relationships/numbering" Target="/word/numbering.xml" Id="R16a0cb0bd3a64b72" /><Relationship Type="http://schemas.openxmlformats.org/officeDocument/2006/relationships/settings" Target="/word/settings.xml" Id="R1e915bd34ae3486d" /><Relationship Type="http://schemas.openxmlformats.org/officeDocument/2006/relationships/image" Target="/word/media/9af0d6c6-35f2-41ca-8758-ecaffb862c90.png" Id="Rf4adc7f3cc51437a" /></Relationships>
</file>