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b6327ab88447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9c732be3fe4d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Hawkwood,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c49ce2c324ba4" /><Relationship Type="http://schemas.openxmlformats.org/officeDocument/2006/relationships/numbering" Target="/word/numbering.xml" Id="R46973afddd624fe6" /><Relationship Type="http://schemas.openxmlformats.org/officeDocument/2006/relationships/settings" Target="/word/settings.xml" Id="R4407de6c45974417" /><Relationship Type="http://schemas.openxmlformats.org/officeDocument/2006/relationships/image" Target="/word/media/ae8dd7bb-3cd7-4509-9c65-dacf33f6bafa.png" Id="Rcf9c732be3fe4d55" /></Relationships>
</file>