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524a52191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1857c5fe4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Hawley's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3ebaaeb7b4c04" /><Relationship Type="http://schemas.openxmlformats.org/officeDocument/2006/relationships/numbering" Target="/word/numbering.xml" Id="R0540d9f645ce438d" /><Relationship Type="http://schemas.openxmlformats.org/officeDocument/2006/relationships/settings" Target="/word/settings.xml" Id="R91352e3ba544480e" /><Relationship Type="http://schemas.openxmlformats.org/officeDocument/2006/relationships/image" Target="/word/media/52e228ed-08a9-4509-927f-6afe86a2b4b4.png" Id="R8211857c5fe44cf8" /></Relationships>
</file>