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ed264692e4469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6631372e88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Hay Lakes,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c9c5d00f8c4b82" /><Relationship Type="http://schemas.openxmlformats.org/officeDocument/2006/relationships/numbering" Target="/word/numbering.xml" Id="Rc8c86570672d45c1" /><Relationship Type="http://schemas.openxmlformats.org/officeDocument/2006/relationships/settings" Target="/word/settings.xml" Id="R96a305ff511949f6" /><Relationship Type="http://schemas.openxmlformats.org/officeDocument/2006/relationships/image" Target="/word/media/073cbb18-99f7-4acc-854b-a73c3ef5500c.png" Id="Rec6631372e88450b" /></Relationships>
</file>