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fe6968c77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a426c89f34d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 River, Northwest Territories,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bae8cf5f44e75" /><Relationship Type="http://schemas.openxmlformats.org/officeDocument/2006/relationships/numbering" Target="/word/numbering.xml" Id="Raddae0c68e0d42de" /><Relationship Type="http://schemas.openxmlformats.org/officeDocument/2006/relationships/settings" Target="/word/settings.xml" Id="Rbcccb8e3ba314513" /><Relationship Type="http://schemas.openxmlformats.org/officeDocument/2006/relationships/image" Target="/word/media/ffec5cbd-c686-439c-83a5-767b3a81b375.png" Id="Re0ba426c89f34da8" /></Relationships>
</file>