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b5954c4ad84b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683b6eb07c40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Hays,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68cdf2baeb45ee" /><Relationship Type="http://schemas.openxmlformats.org/officeDocument/2006/relationships/numbering" Target="/word/numbering.xml" Id="R12b2646db9b045c0" /><Relationship Type="http://schemas.openxmlformats.org/officeDocument/2006/relationships/settings" Target="/word/settings.xml" Id="R7c5857ef31d54b1d" /><Relationship Type="http://schemas.openxmlformats.org/officeDocument/2006/relationships/image" Target="/word/media/a5e91234-9e84-4972-920e-b8c7869f39d1.png" Id="Rc7683b6eb07c4067" /></Relationships>
</file>