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139c032f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e6f033fee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Wallace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4e0d6c2a849ed" /><Relationship Type="http://schemas.openxmlformats.org/officeDocument/2006/relationships/numbering" Target="/word/numbering.xml" Id="R2e67e66ace8b4d65" /><Relationship Type="http://schemas.openxmlformats.org/officeDocument/2006/relationships/settings" Target="/word/settings.xml" Id="R1f3f23e078be4b71" /><Relationship Type="http://schemas.openxmlformats.org/officeDocument/2006/relationships/image" Target="/word/media/007ff5fe-137e-42cc-9038-496f75ad270e.png" Id="R985e6f033fee4dfe" /></Relationships>
</file>