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0b52f46bc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10162f02b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Heldar,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2a38c38b541c6" /><Relationship Type="http://schemas.openxmlformats.org/officeDocument/2006/relationships/numbering" Target="/word/numbering.xml" Id="R94bde4f345b443c8" /><Relationship Type="http://schemas.openxmlformats.org/officeDocument/2006/relationships/settings" Target="/word/settings.xml" Id="Rbbc2a0f3f6e64b3d" /><Relationship Type="http://schemas.openxmlformats.org/officeDocument/2006/relationships/image" Target="/word/media/3270863a-48d2-4834-b7a7-bc87c81f4ce5.png" Id="Ra1710162f02b4672" /></Relationships>
</file>