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3e1c799ec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f2e4ac12d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a1596edc94d02" /><Relationship Type="http://schemas.openxmlformats.org/officeDocument/2006/relationships/numbering" Target="/word/numbering.xml" Id="R3dd71107c0a243c7" /><Relationship Type="http://schemas.openxmlformats.org/officeDocument/2006/relationships/settings" Target="/word/settings.xml" Id="R05f90d08d4c1464c" /><Relationship Type="http://schemas.openxmlformats.org/officeDocument/2006/relationships/image" Target="/word/media/08a2852a-2e99-4d77-ac1c-7ce7f9ca0fb7.png" Id="Rbbbf2e4ac12d40fd" /></Relationships>
</file>