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80a94b6c7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2d3505a57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16cb7a9284e1f" /><Relationship Type="http://schemas.openxmlformats.org/officeDocument/2006/relationships/numbering" Target="/word/numbering.xml" Id="R770424da46594fd2" /><Relationship Type="http://schemas.openxmlformats.org/officeDocument/2006/relationships/settings" Target="/word/settings.xml" Id="R502ea00f6cc14df8" /><Relationship Type="http://schemas.openxmlformats.org/officeDocument/2006/relationships/image" Target="/word/media/eed526a7-886a-415d-b774-caaa3e300a5c.png" Id="R3cc2d3505a574344" /></Relationships>
</file>