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f38358c08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dcca8d1d8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470e546b84c8e" /><Relationship Type="http://schemas.openxmlformats.org/officeDocument/2006/relationships/numbering" Target="/word/numbering.xml" Id="Re3a9afb5c22847b7" /><Relationship Type="http://schemas.openxmlformats.org/officeDocument/2006/relationships/settings" Target="/word/settings.xml" Id="R423d4667c965483e" /><Relationship Type="http://schemas.openxmlformats.org/officeDocument/2006/relationships/image" Target="/word/media/4e131a18-8ffc-4710-b469-8b908362b7a2.png" Id="R9aedcca8d1d849c9" /></Relationships>
</file>