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26f077d11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347d47255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Hereford,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dd8907b1247a5" /><Relationship Type="http://schemas.openxmlformats.org/officeDocument/2006/relationships/numbering" Target="/word/numbering.xml" Id="R8582d060b071492c" /><Relationship Type="http://schemas.openxmlformats.org/officeDocument/2006/relationships/settings" Target="/word/settings.xml" Id="R3617466c903d493b" /><Relationship Type="http://schemas.openxmlformats.org/officeDocument/2006/relationships/image" Target="/word/media/f08ccba0-8782-4048-b9fd-466abd64f431.png" Id="R17d347d472554731" /></Relationships>
</file>