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273c30fa0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9048b963b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Hersey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e68fe155543aa" /><Relationship Type="http://schemas.openxmlformats.org/officeDocument/2006/relationships/numbering" Target="/word/numbering.xml" Id="R35c8ab4fdd4948f6" /><Relationship Type="http://schemas.openxmlformats.org/officeDocument/2006/relationships/settings" Target="/word/settings.xml" Id="Rced69c2e89744e54" /><Relationship Type="http://schemas.openxmlformats.org/officeDocument/2006/relationships/image" Target="/word/media/71884c44-a53c-4682-8a7b-88568e82f7da.png" Id="Ra369048b963b4417" /></Relationships>
</file>