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5744ddbc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e2122d5d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0cb181cb64f2b" /><Relationship Type="http://schemas.openxmlformats.org/officeDocument/2006/relationships/numbering" Target="/word/numbering.xml" Id="R004d0e26972141c6" /><Relationship Type="http://schemas.openxmlformats.org/officeDocument/2006/relationships/settings" Target="/word/settings.xml" Id="Ra6528a5805ad4ec4" /><Relationship Type="http://schemas.openxmlformats.org/officeDocument/2006/relationships/image" Target="/word/media/4202522e-dcb1-484f-b262-96a7cabeafb5.png" Id="R75de2122d5d243b0" /></Relationships>
</file>