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18d95fe3b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c5c04769e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Hesquiat,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f76d623f74d94" /><Relationship Type="http://schemas.openxmlformats.org/officeDocument/2006/relationships/numbering" Target="/word/numbering.xml" Id="R4dd5058437be461a" /><Relationship Type="http://schemas.openxmlformats.org/officeDocument/2006/relationships/settings" Target="/word/settings.xml" Id="Ra394ada7a69144d9" /><Relationship Type="http://schemas.openxmlformats.org/officeDocument/2006/relationships/image" Target="/word/media/bf580f3b-e372-41f5-aafc-3611eaa07fa8.png" Id="Rc73c5c04769e4e08" /></Relationships>
</file>