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6c52e72e6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babf29ff5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Hickman's Harbour-Robinson Bight,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6b10e6c364c60" /><Relationship Type="http://schemas.openxmlformats.org/officeDocument/2006/relationships/numbering" Target="/word/numbering.xml" Id="Rb06c2aff35e74374" /><Relationship Type="http://schemas.openxmlformats.org/officeDocument/2006/relationships/settings" Target="/word/settings.xml" Id="R6a2846524ac84de1" /><Relationship Type="http://schemas.openxmlformats.org/officeDocument/2006/relationships/image" Target="/word/media/da5ff9b3-ccdb-4e14-aadb-f656b28f7fbc.png" Id="R81bbabf29ff546c6" /></Relationships>
</file>