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1d5de4338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382161c7f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Level,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f927619a74cfe" /><Relationship Type="http://schemas.openxmlformats.org/officeDocument/2006/relationships/numbering" Target="/word/numbering.xml" Id="Rd2ac9d54fcac4cf5" /><Relationship Type="http://schemas.openxmlformats.org/officeDocument/2006/relationships/settings" Target="/word/settings.xml" Id="R05a547f955cc4e0e" /><Relationship Type="http://schemas.openxmlformats.org/officeDocument/2006/relationships/image" Target="/word/media/17000634-cbcc-4443-95db-adf66e70e9a7.png" Id="Rab9382161c7f42f0" /></Relationships>
</file>