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b418b162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ac92ca987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e42db07a14ce5" /><Relationship Type="http://schemas.openxmlformats.org/officeDocument/2006/relationships/numbering" Target="/word/numbering.xml" Id="Re833093392ce44b5" /><Relationship Type="http://schemas.openxmlformats.org/officeDocument/2006/relationships/settings" Target="/word/settings.xml" Id="R6eef5360514049e2" /><Relationship Type="http://schemas.openxmlformats.org/officeDocument/2006/relationships/image" Target="/word/media/8ad79739-f9e5-4f7e-b256-1af86da636af.png" Id="Re41ac92ca98743de" /></Relationships>
</file>