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400e0a98f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3f5f3f8d0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4948999ab42ee" /><Relationship Type="http://schemas.openxmlformats.org/officeDocument/2006/relationships/numbering" Target="/word/numbering.xml" Id="R2eec6711b9c649ab" /><Relationship Type="http://schemas.openxmlformats.org/officeDocument/2006/relationships/settings" Target="/word/settings.xml" Id="R50ae58fcc0994e88" /><Relationship Type="http://schemas.openxmlformats.org/officeDocument/2006/relationships/image" Target="/word/media/aeaac2f7-f06a-465e-9760-66e3d9f63e54.png" Id="R78f3f5f3f8d04d1e" /></Relationships>
</file>