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1daf7581f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77463bb3c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Glen,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2d41ea7c14389" /><Relationship Type="http://schemas.openxmlformats.org/officeDocument/2006/relationships/numbering" Target="/word/numbering.xml" Id="Rb3ffb996b35d43d7" /><Relationship Type="http://schemas.openxmlformats.org/officeDocument/2006/relationships/settings" Target="/word/settings.xml" Id="Rf0747848bc394518" /><Relationship Type="http://schemas.openxmlformats.org/officeDocument/2006/relationships/image" Target="/word/media/6fbc0483-586b-42fb-8bd7-53a152652c6c.png" Id="R47077463bb3c4f3a" /></Relationships>
</file>