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480f22ee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3f02e70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Ranch,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495935884b51" /><Relationship Type="http://schemas.openxmlformats.org/officeDocument/2006/relationships/numbering" Target="/word/numbering.xml" Id="Rd794cfcc47274003" /><Relationship Type="http://schemas.openxmlformats.org/officeDocument/2006/relationships/settings" Target="/word/settings.xml" Id="Rc9ab3c4db5cf486f" /><Relationship Type="http://schemas.openxmlformats.org/officeDocument/2006/relationships/image" Target="/word/media/3d1f6506-d006-406f-8772-cdf39d096a16.png" Id="R6ca43f02e702418d" /></Relationships>
</file>