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291f936f2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17cf9cca8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Highview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6ed35e3d44308" /><Relationship Type="http://schemas.openxmlformats.org/officeDocument/2006/relationships/numbering" Target="/word/numbering.xml" Id="R7d327b65bbef4020" /><Relationship Type="http://schemas.openxmlformats.org/officeDocument/2006/relationships/settings" Target="/word/settings.xml" Id="Rec6b06b73e1c43e9" /><Relationship Type="http://schemas.openxmlformats.org/officeDocument/2006/relationships/image" Target="/word/media/1a9c0651-7097-4201-a073-2f724c5dde1d.png" Id="Rcb717cf9cca8448d" /></Relationships>
</file>