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e92209689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b12254c04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7c81a49e24ac8" /><Relationship Type="http://schemas.openxmlformats.org/officeDocument/2006/relationships/numbering" Target="/word/numbering.xml" Id="Re2a304b791cd4196" /><Relationship Type="http://schemas.openxmlformats.org/officeDocument/2006/relationships/settings" Target="/word/settings.xml" Id="R9e52426858d54ad9" /><Relationship Type="http://schemas.openxmlformats.org/officeDocument/2006/relationships/image" Target="/word/media/8817f912-bbd8-418e-bd7b-34130430cacf.png" Id="Rd5db12254c044a41" /></Relationships>
</file>