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992a3fd1c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28f1e963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b3cff2cfb4565" /><Relationship Type="http://schemas.openxmlformats.org/officeDocument/2006/relationships/numbering" Target="/word/numbering.xml" Id="Rc22b165c2b084a5c" /><Relationship Type="http://schemas.openxmlformats.org/officeDocument/2006/relationships/settings" Target="/word/settings.xml" Id="Rc92fa4d11bb24e8c" /><Relationship Type="http://schemas.openxmlformats.org/officeDocument/2006/relationships/image" Target="/word/media/234c2e1e-eca6-4340-8049-4db0e24adc1d.png" Id="R3a128f1e963d40b7" /></Relationships>
</file>