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7f95e984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78a4cd512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Hinchliffe,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259d0a1ba4394" /><Relationship Type="http://schemas.openxmlformats.org/officeDocument/2006/relationships/numbering" Target="/word/numbering.xml" Id="Rd2c9210cf368425d" /><Relationship Type="http://schemas.openxmlformats.org/officeDocument/2006/relationships/settings" Target="/word/settings.xml" Id="Rb09f11e85999492c" /><Relationship Type="http://schemas.openxmlformats.org/officeDocument/2006/relationships/image" Target="/word/media/c9a2b508-479e-49cb-80e9-5208d30a9617.png" Id="R44a78a4cd5124245" /></Relationships>
</file>