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1606d0ef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8933c64b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Hitchcock,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11967dd4f4eff" /><Relationship Type="http://schemas.openxmlformats.org/officeDocument/2006/relationships/numbering" Target="/word/numbering.xml" Id="R0619b6ed425143de" /><Relationship Type="http://schemas.openxmlformats.org/officeDocument/2006/relationships/settings" Target="/word/settings.xml" Id="Rbd619fe615b944f9" /><Relationship Type="http://schemas.openxmlformats.org/officeDocument/2006/relationships/image" Target="/word/media/ceeab9f6-61bd-4f2d-840f-ee3edfd4b2dd.png" Id="Rb9de8933c64b4025" /></Relationships>
</file>