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d8467a084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c7504ff2d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Hnausa,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620aa8cbf4b40" /><Relationship Type="http://schemas.openxmlformats.org/officeDocument/2006/relationships/numbering" Target="/word/numbering.xml" Id="R1adfdaea9a2d45f3" /><Relationship Type="http://schemas.openxmlformats.org/officeDocument/2006/relationships/settings" Target="/word/settings.xml" Id="R65e1f80cd3384a6f" /><Relationship Type="http://schemas.openxmlformats.org/officeDocument/2006/relationships/image" Target="/word/media/7240e020-116b-46a3-aa10-d6ffdd87e832.png" Id="R359c7504ff2d47d1" /></Relationships>
</file>