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54332d7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abb2651a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Hochstadt,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4f1b7e7b4c0e" /><Relationship Type="http://schemas.openxmlformats.org/officeDocument/2006/relationships/numbering" Target="/word/numbering.xml" Id="Rd65751354f664614" /><Relationship Type="http://schemas.openxmlformats.org/officeDocument/2006/relationships/settings" Target="/word/settings.xml" Id="Rd9edf9eb5a8246e5" /><Relationship Type="http://schemas.openxmlformats.org/officeDocument/2006/relationships/image" Target="/word/media/0ea8a52a-76e5-4416-98f0-511f78b5f1cf.png" Id="R37fcabb2651a4a9b" /></Relationships>
</file>