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c68bb9c7f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c73873b8c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Hogan's Pond,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ac8c17e624a7e" /><Relationship Type="http://schemas.openxmlformats.org/officeDocument/2006/relationships/numbering" Target="/word/numbering.xml" Id="R3cb673f7a8344d5e" /><Relationship Type="http://schemas.openxmlformats.org/officeDocument/2006/relationships/settings" Target="/word/settings.xml" Id="Reb612368c34341b9" /><Relationship Type="http://schemas.openxmlformats.org/officeDocument/2006/relationships/image" Target="/word/media/e78b5f0f-6e43-436f-a5e7-8ec24739d7ec.png" Id="Rc38c73873b8c4515" /></Relationships>
</file>