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b7f6c95e7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dc7c8266b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Hopewell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a405e77064dbf" /><Relationship Type="http://schemas.openxmlformats.org/officeDocument/2006/relationships/numbering" Target="/word/numbering.xml" Id="Rd66bb3ce02da4ee0" /><Relationship Type="http://schemas.openxmlformats.org/officeDocument/2006/relationships/settings" Target="/word/settings.xml" Id="R0c3e29cc13944844" /><Relationship Type="http://schemas.openxmlformats.org/officeDocument/2006/relationships/image" Target="/word/media/d86ebf4e-395d-48ba-b53f-6641b16218d9.png" Id="R256dc7c8266b4afa" /></Relationships>
</file>