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c2470be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92dd9eff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Court,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b3bec35e4dfb" /><Relationship Type="http://schemas.openxmlformats.org/officeDocument/2006/relationships/numbering" Target="/word/numbering.xml" Id="Rf80c957d7bcd4ab5" /><Relationship Type="http://schemas.openxmlformats.org/officeDocument/2006/relationships/settings" Target="/word/settings.xml" Id="R29a798ca3c974820" /><Relationship Type="http://schemas.openxmlformats.org/officeDocument/2006/relationships/image" Target="/word/media/2bc067a9-5fc0-4cf8-85b2-8ebccbdaf407.png" Id="Rf37692dd9eff4f08" /></Relationships>
</file>