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bf724992f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705f3b5f4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Survey,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5c8b27fdc4e05" /><Relationship Type="http://schemas.openxmlformats.org/officeDocument/2006/relationships/numbering" Target="/word/numbering.xml" Id="R8a9b06de08934300" /><Relationship Type="http://schemas.openxmlformats.org/officeDocument/2006/relationships/settings" Target="/word/settings.xml" Id="Rc3de82930eb6401b" /><Relationship Type="http://schemas.openxmlformats.org/officeDocument/2006/relationships/image" Target="/word/media/2f32c9e4-3e7a-4bd2-ae5b-60d972a8e227.png" Id="Rb31705f3b5f446dd" /></Relationships>
</file>