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f04d52e38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549e51e26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d312b124347a8" /><Relationship Type="http://schemas.openxmlformats.org/officeDocument/2006/relationships/numbering" Target="/word/numbering.xml" Id="Rd380e8684be94d9a" /><Relationship Type="http://schemas.openxmlformats.org/officeDocument/2006/relationships/settings" Target="/word/settings.xml" Id="Ra3d2d40c919c4969" /><Relationship Type="http://schemas.openxmlformats.org/officeDocument/2006/relationships/image" Target="/word/media/928e614f-dcfb-4ebc-8a89-781a5f5345be.png" Id="R39a549e51e264216" /></Relationships>
</file>