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88d16a59b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0285aa519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Hortons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a20bba6854773" /><Relationship Type="http://schemas.openxmlformats.org/officeDocument/2006/relationships/numbering" Target="/word/numbering.xml" Id="R2ba861bf25e64bc5" /><Relationship Type="http://schemas.openxmlformats.org/officeDocument/2006/relationships/settings" Target="/word/settings.xml" Id="R049f6d6e18574137" /><Relationship Type="http://schemas.openxmlformats.org/officeDocument/2006/relationships/image" Target="/word/media/95f1b655-5c1a-40a3-9235-5244e853e61b.png" Id="R3920285aa5194801" /></Relationships>
</file>