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1dd2d6b8a547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34cf8ecf8c4b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Howie Centre,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22d431ba634b72" /><Relationship Type="http://schemas.openxmlformats.org/officeDocument/2006/relationships/numbering" Target="/word/numbering.xml" Id="R4ca3c8b7ed9848cb" /><Relationship Type="http://schemas.openxmlformats.org/officeDocument/2006/relationships/settings" Target="/word/settings.xml" Id="Rd2278425be8f4b85" /><Relationship Type="http://schemas.openxmlformats.org/officeDocument/2006/relationships/image" Target="/word/media/a0f9c80e-edff-4c45-b740-7b0dbcbe5fca.png" Id="R3e34cf8ecf8c4b5b" /></Relationships>
</file>