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12be4a034f47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80cc3819484e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Hubbards,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1076f3cefa46ba" /><Relationship Type="http://schemas.openxmlformats.org/officeDocument/2006/relationships/numbering" Target="/word/numbering.xml" Id="Re4a577bfdd154ad4" /><Relationship Type="http://schemas.openxmlformats.org/officeDocument/2006/relationships/settings" Target="/word/settings.xml" Id="Reb8a3d5a35ab48cd" /><Relationship Type="http://schemas.openxmlformats.org/officeDocument/2006/relationships/image" Target="/word/media/ad741aa1-b6da-4b20-963a-53f01cee64f3.png" Id="R0e80cc3819484edd" /></Relationships>
</file>