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a8a619d74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f45834b8b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Hudson Acres,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92e5b7ab44e78" /><Relationship Type="http://schemas.openxmlformats.org/officeDocument/2006/relationships/numbering" Target="/word/numbering.xml" Id="Rd6f0a15a78d248cc" /><Relationship Type="http://schemas.openxmlformats.org/officeDocument/2006/relationships/settings" Target="/word/settings.xml" Id="R086f11ad09ca4a2f" /><Relationship Type="http://schemas.openxmlformats.org/officeDocument/2006/relationships/image" Target="/word/media/d87a7500-6cac-49ec-a65f-738f408b99fc.png" Id="R6f9f45834b8b4bdd" /></Relationships>
</file>