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9f095c11f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f427af0ea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 Canal,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4499070d744f3" /><Relationship Type="http://schemas.openxmlformats.org/officeDocument/2006/relationships/numbering" Target="/word/numbering.xml" Id="R8cbeb87f22364323" /><Relationship Type="http://schemas.openxmlformats.org/officeDocument/2006/relationships/settings" Target="/word/settings.xml" Id="R45462b9b20ff45ff" /><Relationship Type="http://schemas.openxmlformats.org/officeDocument/2006/relationships/image" Target="/word/media/b7735db0-2358-4e02-a3b1-e091a2fcc368.png" Id="R768f427af0ea493b" /></Relationships>
</file>