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3295ac115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998304aa4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Humphrey,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c42ad36e44d55" /><Relationship Type="http://schemas.openxmlformats.org/officeDocument/2006/relationships/numbering" Target="/word/numbering.xml" Id="R6b6a1717290d4201" /><Relationship Type="http://schemas.openxmlformats.org/officeDocument/2006/relationships/settings" Target="/word/settings.xml" Id="Rc29ce8804a58434c" /><Relationship Type="http://schemas.openxmlformats.org/officeDocument/2006/relationships/image" Target="/word/media/92c1a902-fe49-4498-8505-acb25b1adf6f.png" Id="Rf4a998304aa44a91" /></Relationships>
</file>