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25900c1e5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ff99180ae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2661c9c844266" /><Relationship Type="http://schemas.openxmlformats.org/officeDocument/2006/relationships/numbering" Target="/word/numbering.xml" Id="R5d92c3d0d39a41e4" /><Relationship Type="http://schemas.openxmlformats.org/officeDocument/2006/relationships/settings" Target="/word/settings.xml" Id="R5eb80094b5614cd1" /><Relationship Type="http://schemas.openxmlformats.org/officeDocument/2006/relationships/image" Target="/word/media/b4d1386d-ad07-45df-b773-4cfc162f7e79.png" Id="R337ff99180ae42c0" /></Relationships>
</file>