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c3801840a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4fa8e3f1f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Hylo,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cb4ac20ab4fca" /><Relationship Type="http://schemas.openxmlformats.org/officeDocument/2006/relationships/numbering" Target="/word/numbering.xml" Id="R3d9422d9a9d7465d" /><Relationship Type="http://schemas.openxmlformats.org/officeDocument/2006/relationships/settings" Target="/word/settings.xml" Id="Ra1f4c11e591349b3" /><Relationship Type="http://schemas.openxmlformats.org/officeDocument/2006/relationships/image" Target="/word/media/bd2f869c-a959-4c91-872f-b6a49b22cc8c.png" Id="R2794fa8e3f1f46e0" /></Relationships>
</file>