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d5dc85f4e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c4dfd3ba3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3716e393146b0" /><Relationship Type="http://schemas.openxmlformats.org/officeDocument/2006/relationships/numbering" Target="/word/numbering.xml" Id="R2ce5a242ac1042a4" /><Relationship Type="http://schemas.openxmlformats.org/officeDocument/2006/relationships/settings" Target="/word/settings.xml" Id="R1ff2050d40da4c4a" /><Relationship Type="http://schemas.openxmlformats.org/officeDocument/2006/relationships/image" Target="/word/media/52310cc4-b153-4d0a-9b39-e7d88e4da17c.png" Id="R28dc4dfd3ba3423f" /></Relationships>
</file>