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4e79e8eb5043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87bbd86b474b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Illiniatissivik,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2a2d7ea88c42d3" /><Relationship Type="http://schemas.openxmlformats.org/officeDocument/2006/relationships/numbering" Target="/word/numbering.xml" Id="R7b7144f614a04e8d" /><Relationship Type="http://schemas.openxmlformats.org/officeDocument/2006/relationships/settings" Target="/word/settings.xml" Id="R2a56b311b5bd4ff5" /><Relationship Type="http://schemas.openxmlformats.org/officeDocument/2006/relationships/image" Target="/word/media/3e777704-b8d6-48b2-8bc6-f07c612ca5a8.png" Id="R2487bbd86b474bfb" /></Relationships>
</file>