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da0f6b139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6f27145ad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Illuqarviviniq,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532e12f7b4a88" /><Relationship Type="http://schemas.openxmlformats.org/officeDocument/2006/relationships/numbering" Target="/word/numbering.xml" Id="Rf60c50ec09534818" /><Relationship Type="http://schemas.openxmlformats.org/officeDocument/2006/relationships/settings" Target="/word/settings.xml" Id="Rc2fe8fc3766d4139" /><Relationship Type="http://schemas.openxmlformats.org/officeDocument/2006/relationships/image" Target="/word/media/b5a153c9-89d9-4995-b527-6a7e03990383.png" Id="R2576f27145ad4813" /></Relationships>
</file>