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901616e0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d97b0f29c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Fields,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cc9b917264afe" /><Relationship Type="http://schemas.openxmlformats.org/officeDocument/2006/relationships/numbering" Target="/word/numbering.xml" Id="Rf1e50a83c8b049ad" /><Relationship Type="http://schemas.openxmlformats.org/officeDocument/2006/relationships/settings" Target="/word/settings.xml" Id="R6dc7540e1c254d1d" /><Relationship Type="http://schemas.openxmlformats.org/officeDocument/2006/relationships/image" Target="/word/media/38aa8dc2-d64b-483b-b80c-4b45874731a9.png" Id="Rcddd97b0f29c4cac" /></Relationships>
</file>