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f880efb3f49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eccb9653e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Indian Island,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055e86fdf493d" /><Relationship Type="http://schemas.openxmlformats.org/officeDocument/2006/relationships/numbering" Target="/word/numbering.xml" Id="Rf905b22e3d914574" /><Relationship Type="http://schemas.openxmlformats.org/officeDocument/2006/relationships/settings" Target="/word/settings.xml" Id="R92c1ba346a334828" /><Relationship Type="http://schemas.openxmlformats.org/officeDocument/2006/relationships/image" Target="/word/media/d15854d8-b8b7-4a0d-be19-1b252c6e88ab.png" Id="R0dceccb9653e4cde" /></Relationships>
</file>