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5260d10d8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909e0c6c7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River,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8f739c35e4b46" /><Relationship Type="http://schemas.openxmlformats.org/officeDocument/2006/relationships/numbering" Target="/word/numbering.xml" Id="R25895fb6a7cc4ca0" /><Relationship Type="http://schemas.openxmlformats.org/officeDocument/2006/relationships/settings" Target="/word/settings.xml" Id="R1cea3448e8e44d33" /><Relationship Type="http://schemas.openxmlformats.org/officeDocument/2006/relationships/image" Target="/word/media/6bb867ce-7372-4547-826c-c9474f4e83f3.png" Id="Rf8c909e0c6c74683" /></Relationships>
</file>