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709ec207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c19059f09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Intervale,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9d96df6fc47d9" /><Relationship Type="http://schemas.openxmlformats.org/officeDocument/2006/relationships/numbering" Target="/word/numbering.xml" Id="R02f27834125f4c49" /><Relationship Type="http://schemas.openxmlformats.org/officeDocument/2006/relationships/settings" Target="/word/settings.xml" Id="R12b235a106b949d2" /><Relationship Type="http://schemas.openxmlformats.org/officeDocument/2006/relationships/image" Target="/word/media/ba6260e5-931d-47d6-a341-4515d9b72995.png" Id="R9c4c19059f094aa1" /></Relationships>
</file>