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379c40e7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f6652be0f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Intervale,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f29691f0e4ede" /><Relationship Type="http://schemas.openxmlformats.org/officeDocument/2006/relationships/numbering" Target="/word/numbering.xml" Id="Rfac6297b54d0447e" /><Relationship Type="http://schemas.openxmlformats.org/officeDocument/2006/relationships/settings" Target="/word/settings.xml" Id="R340146710ef04c27" /><Relationship Type="http://schemas.openxmlformats.org/officeDocument/2006/relationships/image" Target="/word/media/455ad895-4746-455b-ba90-c1071a5c6086.png" Id="Rf42f6652be0f4031" /></Relationships>
</file>