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a6d603d5704c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f1cc14787043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Invermay,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6b2500f8bf4f0e" /><Relationship Type="http://schemas.openxmlformats.org/officeDocument/2006/relationships/numbering" Target="/word/numbering.xml" Id="R711c4285709541fb" /><Relationship Type="http://schemas.openxmlformats.org/officeDocument/2006/relationships/settings" Target="/word/settings.xml" Id="R964b3b325cd2425d" /><Relationship Type="http://schemas.openxmlformats.org/officeDocument/2006/relationships/image" Target="/word/media/1a9b6bdf-ace8-4d0f-ae42-da8c13768c8b.png" Id="R5bf1cc14787043f5" /></Relationships>
</file>