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46a0e556e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77cbe98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9ed869f3942ed" /><Relationship Type="http://schemas.openxmlformats.org/officeDocument/2006/relationships/numbering" Target="/word/numbering.xml" Id="Rbd77482d5fdf4498" /><Relationship Type="http://schemas.openxmlformats.org/officeDocument/2006/relationships/settings" Target="/word/settings.xml" Id="Rcf1c3f24ca8f4ec4" /><Relationship Type="http://schemas.openxmlformats.org/officeDocument/2006/relationships/image" Target="/word/media/9592f183-7283-4a44-bfde-2f90089cf2eb.png" Id="Ra44277cbe9844785" /></Relationships>
</file>